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F4" w:rsidRDefault="0042435A" w:rsidP="008B5934">
      <w:pPr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5.5pt;height:76.5pt">
            <v:imagedata r:id="rId5" o:title="Horizontal logo_Position_2_colored"/>
          </v:shape>
        </w:pict>
      </w:r>
    </w:p>
    <w:p w:rsidR="0042435A" w:rsidRDefault="0042435A" w:rsidP="008B5934">
      <w:pPr>
        <w:jc w:val="center"/>
        <w:rPr>
          <w:noProof/>
          <w:lang w:val="uk-UA" w:eastAsia="uk-UA"/>
        </w:rPr>
      </w:pPr>
    </w:p>
    <w:p w:rsidR="0042435A" w:rsidRDefault="0042435A" w:rsidP="008B5934">
      <w:pPr>
        <w:jc w:val="center"/>
        <w:rPr>
          <w:b/>
          <w:bCs/>
          <w:i/>
          <w:iCs/>
          <w:lang w:val="uk-UA"/>
        </w:rPr>
      </w:pPr>
    </w:p>
    <w:p w:rsidR="00E415F4" w:rsidRPr="000324FF" w:rsidRDefault="00E415F4" w:rsidP="00E415F4">
      <w:pPr>
        <w:jc w:val="center"/>
        <w:rPr>
          <w:b/>
          <w:bCs/>
          <w:i/>
          <w:iCs/>
          <w:color w:val="C00000"/>
          <w:lang w:val="uk-UA"/>
        </w:rPr>
      </w:pPr>
      <w:r w:rsidRPr="000324FF">
        <w:rPr>
          <w:b/>
          <w:bCs/>
          <w:i/>
          <w:iCs/>
          <w:color w:val="C00000"/>
          <w:lang w:val="uk-UA"/>
        </w:rPr>
        <w:t xml:space="preserve">ЦЕНТР МЕДІАЦІЇ </w:t>
      </w:r>
    </w:p>
    <w:p w:rsidR="00E415F4" w:rsidRDefault="00E415F4" w:rsidP="00E415F4">
      <w:pPr>
        <w:jc w:val="center"/>
        <w:rPr>
          <w:b/>
          <w:bCs/>
          <w:i/>
          <w:iCs/>
          <w:color w:val="C00000"/>
          <w:lang w:val="uk-UA"/>
        </w:rPr>
      </w:pPr>
      <w:r w:rsidRPr="000324FF">
        <w:rPr>
          <w:b/>
          <w:bCs/>
          <w:i/>
          <w:iCs/>
          <w:color w:val="C00000"/>
          <w:lang w:val="uk-UA"/>
        </w:rPr>
        <w:t>КИЇВСЬКОЇ ТОРГОВО-ПРОМИСЛОВОЇ ПАЛАТИ</w:t>
      </w:r>
    </w:p>
    <w:p w:rsidR="00FE248A" w:rsidRDefault="00FE248A" w:rsidP="00E415F4">
      <w:pPr>
        <w:jc w:val="center"/>
        <w:rPr>
          <w:b/>
          <w:bCs/>
          <w:i/>
          <w:iCs/>
          <w:color w:val="C00000"/>
          <w:lang w:val="uk-UA"/>
        </w:rPr>
      </w:pPr>
    </w:p>
    <w:p w:rsidR="00FE248A" w:rsidRDefault="00FE248A" w:rsidP="00E415F4">
      <w:pPr>
        <w:jc w:val="center"/>
        <w:rPr>
          <w:b/>
          <w:bCs/>
          <w:i/>
          <w:iCs/>
          <w:color w:val="C00000"/>
          <w:lang w:val="uk-UA"/>
        </w:rPr>
      </w:pPr>
      <w:bookmarkStart w:id="0" w:name="_GoBack"/>
      <w:bookmarkEnd w:id="0"/>
    </w:p>
    <w:p w:rsidR="00FE248A" w:rsidRDefault="00FE248A" w:rsidP="00E415F4">
      <w:pPr>
        <w:jc w:val="center"/>
        <w:rPr>
          <w:b/>
          <w:bCs/>
          <w:i/>
          <w:iCs/>
          <w:color w:val="C00000"/>
          <w:lang w:val="uk-UA"/>
        </w:rPr>
      </w:pPr>
      <w:r>
        <w:rPr>
          <w:b/>
          <w:bCs/>
          <w:i/>
          <w:iCs/>
          <w:color w:val="C00000"/>
          <w:lang w:val="uk-UA"/>
        </w:rPr>
        <w:t xml:space="preserve">МЕДІАЦІЙНЕ ЗАСТЕРЕДЕННЯ У ДОГОВІР </w:t>
      </w:r>
    </w:p>
    <w:p w:rsidR="00FE248A" w:rsidRPr="000324FF" w:rsidRDefault="00FE248A" w:rsidP="00E415F4">
      <w:pPr>
        <w:jc w:val="center"/>
        <w:rPr>
          <w:b/>
          <w:bCs/>
          <w:i/>
          <w:iCs/>
          <w:color w:val="C00000"/>
          <w:lang w:val="uk-UA"/>
        </w:rPr>
      </w:pPr>
    </w:p>
    <w:p w:rsidR="00E415F4" w:rsidRDefault="00E415F4" w:rsidP="008B5934">
      <w:pPr>
        <w:rPr>
          <w:b/>
          <w:bCs/>
          <w:i/>
          <w:iCs/>
          <w:lang w:val="uk-UA"/>
        </w:rPr>
      </w:pPr>
    </w:p>
    <w:p w:rsidR="00C54969" w:rsidRDefault="008B5934" w:rsidP="008B5934">
      <w:pPr>
        <w:jc w:val="both"/>
        <w:rPr>
          <w:b/>
          <w:bCs/>
          <w:i/>
          <w:iCs/>
          <w:color w:val="0070C0"/>
          <w:lang w:val="uk-UA"/>
        </w:rPr>
      </w:pPr>
      <w:r w:rsidRPr="00C54969">
        <w:rPr>
          <w:b/>
          <w:bCs/>
          <w:i/>
          <w:iCs/>
          <w:color w:val="0070C0"/>
          <w:lang w:val="uk-UA"/>
        </w:rPr>
        <w:t>Медіація - це метод вирішення спорів із залученням посередника (медіатора), який допомагає сторонам конфлікту налагодити процес комунікації і проаналізувати конфліктну ситуацію таким чином, щоб вони самі змогли обрати той варіант рішення, який би задовольняв інтереси і потреби усіх учасників конфлікту.</w:t>
      </w:r>
    </w:p>
    <w:p w:rsidR="00C54969" w:rsidRDefault="00C54969" w:rsidP="008B5934">
      <w:pPr>
        <w:jc w:val="both"/>
        <w:rPr>
          <w:b/>
          <w:bCs/>
          <w:i/>
          <w:iCs/>
          <w:color w:val="0070C0"/>
          <w:lang w:val="uk-UA"/>
        </w:rPr>
      </w:pPr>
    </w:p>
    <w:p w:rsidR="00C54969" w:rsidRPr="00C54969" w:rsidRDefault="00C54969" w:rsidP="008B5934">
      <w:pPr>
        <w:jc w:val="both"/>
        <w:rPr>
          <w:b/>
          <w:bCs/>
          <w:i/>
          <w:iCs/>
          <w:color w:val="0070C0"/>
          <w:lang w:val="uk-UA"/>
        </w:rPr>
      </w:pPr>
      <w:r>
        <w:rPr>
          <w:b/>
          <w:bCs/>
          <w:i/>
          <w:iCs/>
          <w:color w:val="0070C0"/>
          <w:lang w:val="uk-UA"/>
        </w:rPr>
        <w:t>М</w:t>
      </w:r>
      <w:r w:rsidR="008B5934" w:rsidRPr="00C54969">
        <w:rPr>
          <w:b/>
          <w:bCs/>
          <w:i/>
          <w:iCs/>
          <w:color w:val="0070C0"/>
          <w:lang w:val="uk-UA"/>
        </w:rPr>
        <w:t>е</w:t>
      </w:r>
      <w:r>
        <w:rPr>
          <w:b/>
          <w:bCs/>
          <w:i/>
          <w:iCs/>
          <w:color w:val="0070C0"/>
          <w:lang w:val="uk-UA"/>
        </w:rPr>
        <w:t>діатор не приймає рішення за сторін, а лише допомагає їм укласти угоду про спосіб вирішення конфлікту.</w:t>
      </w:r>
    </w:p>
    <w:p w:rsidR="00C54969" w:rsidRDefault="00C54969" w:rsidP="008B5934">
      <w:pPr>
        <w:jc w:val="both"/>
        <w:rPr>
          <w:b/>
          <w:i/>
          <w:lang w:val="uk-UA"/>
        </w:rPr>
      </w:pPr>
    </w:p>
    <w:p w:rsidR="008B5934" w:rsidRDefault="008B5934" w:rsidP="008B5934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Центр медіації </w:t>
      </w:r>
      <w:r w:rsidR="00C54969">
        <w:rPr>
          <w:b/>
          <w:i/>
          <w:lang w:val="uk-UA"/>
        </w:rPr>
        <w:t xml:space="preserve">КТПП </w:t>
      </w:r>
      <w:r w:rsidR="0056196B">
        <w:rPr>
          <w:b/>
          <w:i/>
          <w:lang w:val="uk-UA"/>
        </w:rPr>
        <w:t xml:space="preserve">створено </w:t>
      </w:r>
      <w:r w:rsidR="00E415F4" w:rsidRPr="00E415F4">
        <w:rPr>
          <w:b/>
          <w:i/>
          <w:lang w:val="uk-UA"/>
        </w:rPr>
        <w:t xml:space="preserve">30.05.2014 року </w:t>
      </w:r>
      <w:r w:rsidR="0056196B">
        <w:rPr>
          <w:b/>
          <w:i/>
          <w:lang w:val="uk-UA"/>
        </w:rPr>
        <w:t xml:space="preserve">за </w:t>
      </w:r>
      <w:r w:rsidR="00E415F4" w:rsidRPr="00E415F4">
        <w:rPr>
          <w:b/>
          <w:i/>
          <w:lang w:val="uk-UA"/>
        </w:rPr>
        <w:t xml:space="preserve">Рішенням Президії КТПП з метою надання допомоги </w:t>
      </w:r>
      <w:r w:rsidR="00A333AD">
        <w:rPr>
          <w:b/>
          <w:i/>
          <w:lang w:val="uk-UA"/>
        </w:rPr>
        <w:t>підприємцям</w:t>
      </w:r>
      <w:r w:rsidR="00E415F4" w:rsidRPr="00E415F4">
        <w:rPr>
          <w:b/>
          <w:i/>
          <w:lang w:val="uk-UA"/>
        </w:rPr>
        <w:t xml:space="preserve"> у вирі</w:t>
      </w:r>
      <w:r w:rsidR="00A333AD">
        <w:rPr>
          <w:b/>
          <w:i/>
          <w:lang w:val="uk-UA"/>
        </w:rPr>
        <w:t>шенні спорів шляхом</w:t>
      </w:r>
      <w:r w:rsidR="00E415F4" w:rsidRPr="00E415F4">
        <w:rPr>
          <w:b/>
          <w:i/>
          <w:lang w:val="uk-UA"/>
        </w:rPr>
        <w:t xml:space="preserve"> проведення процедури </w:t>
      </w:r>
      <w:r w:rsidR="0056196B">
        <w:rPr>
          <w:b/>
          <w:i/>
          <w:lang w:val="uk-UA"/>
        </w:rPr>
        <w:t>медіації</w:t>
      </w:r>
      <w:r w:rsidR="00E415F4" w:rsidRPr="00E415F4">
        <w:rPr>
          <w:b/>
          <w:i/>
          <w:lang w:val="uk-UA"/>
        </w:rPr>
        <w:t>.</w:t>
      </w:r>
      <w:r w:rsidRPr="008B5934">
        <w:rPr>
          <w:b/>
          <w:i/>
          <w:lang w:val="uk-UA"/>
        </w:rPr>
        <w:t xml:space="preserve"> </w:t>
      </w:r>
      <w:r w:rsidR="00C54969">
        <w:rPr>
          <w:b/>
          <w:i/>
          <w:lang w:val="uk-UA"/>
        </w:rPr>
        <w:t>Центр медіації КТПП</w:t>
      </w:r>
      <w:r w:rsidR="00A333AD">
        <w:rPr>
          <w:b/>
          <w:i/>
          <w:lang w:val="uk-UA"/>
        </w:rPr>
        <w:t xml:space="preserve"> працює на підставі документів, які повністю </w:t>
      </w:r>
      <w:r>
        <w:rPr>
          <w:b/>
          <w:i/>
          <w:lang w:val="uk-UA"/>
        </w:rPr>
        <w:t>регламентують Процедуру медіації.</w:t>
      </w:r>
      <w:r w:rsidR="00A333AD">
        <w:rPr>
          <w:b/>
          <w:i/>
          <w:lang w:val="uk-UA"/>
        </w:rPr>
        <w:t xml:space="preserve"> Процедура медіації чітка, прозора і зрозуміла. </w:t>
      </w:r>
    </w:p>
    <w:p w:rsidR="00A333AD" w:rsidRDefault="00A333AD" w:rsidP="008B5934">
      <w:pPr>
        <w:jc w:val="both"/>
        <w:rPr>
          <w:b/>
          <w:i/>
          <w:lang w:val="uk-UA"/>
        </w:rPr>
      </w:pPr>
    </w:p>
    <w:p w:rsidR="00A333AD" w:rsidRDefault="00A333AD" w:rsidP="00A333AD">
      <w:pPr>
        <w:rPr>
          <w:b/>
          <w:i/>
          <w:lang w:val="uk-UA"/>
        </w:rPr>
      </w:pPr>
      <w:r w:rsidRPr="00684663">
        <w:rPr>
          <w:b/>
          <w:i/>
          <w:lang w:val="uk-UA"/>
        </w:rPr>
        <w:t>До Реєстру медіаторів КТПП включено фахівців, які пройшли підготовку за напрямом «медіація», «бізнес-медіація» в Україн</w:t>
      </w:r>
      <w:r>
        <w:rPr>
          <w:b/>
          <w:i/>
          <w:lang w:val="uk-UA"/>
        </w:rPr>
        <w:t xml:space="preserve">і та за кордоном та мають </w:t>
      </w:r>
      <w:r w:rsidRPr="00684663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позитивний досвід </w:t>
      </w:r>
      <w:r w:rsidRPr="00684663">
        <w:rPr>
          <w:b/>
          <w:i/>
          <w:lang w:val="uk-UA"/>
        </w:rPr>
        <w:t>проведення процедури медіації у різних сферах.</w:t>
      </w:r>
      <w:r>
        <w:rPr>
          <w:b/>
          <w:i/>
          <w:lang w:val="uk-UA"/>
        </w:rPr>
        <w:t xml:space="preserve"> </w:t>
      </w:r>
    </w:p>
    <w:p w:rsidR="00D73826" w:rsidRPr="00E415F4" w:rsidRDefault="00D73826" w:rsidP="00FD0FF5">
      <w:pPr>
        <w:rPr>
          <w:b/>
          <w:i/>
          <w:lang w:val="uk-UA"/>
        </w:rPr>
      </w:pPr>
    </w:p>
    <w:p w:rsidR="008B5934" w:rsidRPr="008B5934" w:rsidRDefault="008B5934" w:rsidP="00C54969">
      <w:pPr>
        <w:rPr>
          <w:b/>
          <w:i/>
        </w:rPr>
      </w:pPr>
      <w:r>
        <w:rPr>
          <w:b/>
          <w:i/>
          <w:lang w:val="uk-UA"/>
        </w:rPr>
        <w:t xml:space="preserve">Включаючи  у свої контракти  </w:t>
      </w:r>
      <w:proofErr w:type="spellStart"/>
      <w:r>
        <w:rPr>
          <w:b/>
          <w:i/>
          <w:lang w:val="uk-UA"/>
        </w:rPr>
        <w:t>медіаційне</w:t>
      </w:r>
      <w:proofErr w:type="spellEnd"/>
      <w:r>
        <w:rPr>
          <w:b/>
          <w:i/>
          <w:lang w:val="uk-UA"/>
        </w:rPr>
        <w:t xml:space="preserve"> застереження наступного змісту,  Ви матимете альтернативний, сучасний та демократичний спосіб вирішення спору</w:t>
      </w:r>
      <w:r w:rsidRPr="008B5934">
        <w:rPr>
          <w:b/>
          <w:i/>
        </w:rPr>
        <w:t>:</w:t>
      </w:r>
    </w:p>
    <w:p w:rsidR="008B5934" w:rsidRPr="008B5934" w:rsidRDefault="008B5934" w:rsidP="00684663">
      <w:pPr>
        <w:jc w:val="center"/>
        <w:rPr>
          <w:b/>
          <w:i/>
        </w:rPr>
      </w:pPr>
    </w:p>
    <w:p w:rsidR="00684663" w:rsidRPr="00FE248A" w:rsidRDefault="008B5934" w:rsidP="00684663">
      <w:pPr>
        <w:jc w:val="center"/>
        <w:rPr>
          <w:b/>
          <w:color w:val="C00000"/>
          <w:sz w:val="28"/>
          <w:szCs w:val="28"/>
          <w:lang w:val="uk-UA"/>
        </w:rPr>
      </w:pPr>
      <w:r w:rsidRPr="00FE248A">
        <w:rPr>
          <w:b/>
          <w:color w:val="C00000"/>
          <w:sz w:val="28"/>
          <w:szCs w:val="28"/>
          <w:lang w:val="uk-UA"/>
        </w:rPr>
        <w:t>«У разі виникнення будь-якого спору, що виникає з даного  договору або у зв'язку з ним, Сторони домовилися про вирішенн</w:t>
      </w:r>
      <w:r w:rsidR="00BE6B32" w:rsidRPr="00FE248A">
        <w:rPr>
          <w:b/>
          <w:color w:val="C00000"/>
          <w:sz w:val="28"/>
          <w:szCs w:val="28"/>
          <w:lang w:val="uk-UA"/>
        </w:rPr>
        <w:t xml:space="preserve">я такого спору </w:t>
      </w:r>
      <w:r w:rsidRPr="00FE248A">
        <w:rPr>
          <w:b/>
          <w:color w:val="C00000"/>
          <w:sz w:val="28"/>
          <w:szCs w:val="28"/>
          <w:lang w:val="uk-UA"/>
        </w:rPr>
        <w:t>через процедур</w:t>
      </w:r>
      <w:r w:rsidR="00FD0FF5" w:rsidRPr="00FE248A">
        <w:rPr>
          <w:b/>
          <w:color w:val="C00000"/>
          <w:sz w:val="28"/>
          <w:szCs w:val="28"/>
          <w:lang w:val="uk-UA"/>
        </w:rPr>
        <w:t xml:space="preserve">у медіації  в Центрі </w:t>
      </w:r>
      <w:r w:rsidRPr="00FE248A">
        <w:rPr>
          <w:b/>
          <w:color w:val="C00000"/>
          <w:sz w:val="28"/>
          <w:szCs w:val="28"/>
          <w:lang w:val="uk-UA"/>
        </w:rPr>
        <w:t xml:space="preserve"> Медіації Київської торгово-промислової п</w:t>
      </w:r>
      <w:r w:rsidR="00FD0FF5" w:rsidRPr="00FE248A">
        <w:rPr>
          <w:b/>
          <w:color w:val="C00000"/>
          <w:sz w:val="28"/>
          <w:szCs w:val="28"/>
          <w:lang w:val="uk-UA"/>
        </w:rPr>
        <w:t>алати</w:t>
      </w:r>
      <w:r w:rsidRPr="00FE248A">
        <w:rPr>
          <w:b/>
          <w:color w:val="C00000"/>
          <w:sz w:val="28"/>
          <w:szCs w:val="28"/>
          <w:lang w:val="uk-UA"/>
        </w:rPr>
        <w:t xml:space="preserve"> відповідно до </w:t>
      </w:r>
      <w:r w:rsidR="00BE6B32" w:rsidRPr="00FE248A">
        <w:rPr>
          <w:b/>
          <w:color w:val="C00000"/>
          <w:sz w:val="28"/>
          <w:szCs w:val="28"/>
          <w:lang w:val="uk-UA"/>
        </w:rPr>
        <w:t>затвердженого Положення про процедуру медіації в КТПП та інших документів</w:t>
      </w:r>
      <w:r w:rsidRPr="00FE248A">
        <w:rPr>
          <w:b/>
          <w:color w:val="C00000"/>
          <w:sz w:val="28"/>
          <w:szCs w:val="28"/>
          <w:lang w:val="uk-UA"/>
        </w:rPr>
        <w:t>».</w:t>
      </w:r>
    </w:p>
    <w:p w:rsidR="008B5934" w:rsidRPr="00FE248A" w:rsidRDefault="008B5934" w:rsidP="00684663">
      <w:pPr>
        <w:jc w:val="center"/>
        <w:rPr>
          <w:b/>
          <w:color w:val="FF0000"/>
          <w:sz w:val="28"/>
          <w:szCs w:val="28"/>
          <w:lang w:val="uk-UA"/>
        </w:rPr>
      </w:pPr>
    </w:p>
    <w:p w:rsidR="00C54969" w:rsidRPr="00C54969" w:rsidRDefault="00C54969" w:rsidP="00684663">
      <w:pPr>
        <w:jc w:val="center"/>
        <w:rPr>
          <w:b/>
          <w:i/>
          <w:color w:val="0070C0"/>
          <w:lang w:val="uk-UA"/>
        </w:rPr>
      </w:pPr>
    </w:p>
    <w:p w:rsidR="00FD0FF5" w:rsidRDefault="00FD0FF5" w:rsidP="00FD0FF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Центр</w:t>
      </w:r>
      <w:r w:rsidR="00684663" w:rsidRPr="00684663">
        <w:rPr>
          <w:b/>
          <w:i/>
          <w:lang w:val="uk-UA"/>
        </w:rPr>
        <w:t xml:space="preserve"> медіації КТПП:</w:t>
      </w:r>
    </w:p>
    <w:p w:rsidR="008B5934" w:rsidRDefault="00FD0FF5" w:rsidP="008B5934">
      <w:pPr>
        <w:jc w:val="center"/>
        <w:rPr>
          <w:b/>
          <w:i/>
          <w:lang w:val="uk-UA"/>
        </w:rPr>
      </w:pPr>
      <w:r>
        <w:rPr>
          <w:b/>
          <w:i/>
        </w:rPr>
        <w:t xml:space="preserve"> </w:t>
      </w:r>
      <w:r w:rsidR="00684663" w:rsidRPr="00684663">
        <w:rPr>
          <w:b/>
          <w:i/>
          <w:lang w:val="uk-UA"/>
        </w:rPr>
        <w:t>вул. Б.Хмельницького, 55, м. Київ, 01601</w:t>
      </w:r>
      <w:r w:rsidR="008B5934">
        <w:rPr>
          <w:b/>
          <w:i/>
          <w:lang w:val="uk-UA"/>
        </w:rPr>
        <w:t>,</w:t>
      </w:r>
    </w:p>
    <w:p w:rsidR="00684663" w:rsidRPr="008B5934" w:rsidRDefault="00684663" w:rsidP="008B5934">
      <w:pPr>
        <w:jc w:val="center"/>
        <w:rPr>
          <w:b/>
          <w:i/>
          <w:lang w:val="uk-UA"/>
        </w:rPr>
      </w:pPr>
    </w:p>
    <w:sectPr w:rsidR="00684663" w:rsidRPr="008B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A90"/>
    <w:multiLevelType w:val="hybridMultilevel"/>
    <w:tmpl w:val="99CC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78E"/>
    <w:multiLevelType w:val="hybridMultilevel"/>
    <w:tmpl w:val="D240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30E2"/>
    <w:multiLevelType w:val="hybridMultilevel"/>
    <w:tmpl w:val="096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4"/>
    <w:rsid w:val="000324FF"/>
    <w:rsid w:val="00077BD6"/>
    <w:rsid w:val="001935C6"/>
    <w:rsid w:val="00356804"/>
    <w:rsid w:val="0042435A"/>
    <w:rsid w:val="0056196B"/>
    <w:rsid w:val="00684663"/>
    <w:rsid w:val="007271A2"/>
    <w:rsid w:val="008B5934"/>
    <w:rsid w:val="009B4982"/>
    <w:rsid w:val="00A333AD"/>
    <w:rsid w:val="00AC4BC7"/>
    <w:rsid w:val="00BE6B32"/>
    <w:rsid w:val="00C54969"/>
    <w:rsid w:val="00CD40E4"/>
    <w:rsid w:val="00CE1FB9"/>
    <w:rsid w:val="00D73826"/>
    <w:rsid w:val="00E415F4"/>
    <w:rsid w:val="00FD0FF5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710CE"/>
  <w15:docId w15:val="{57285658-E7D7-4F3B-88BD-8C642EB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1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1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826"/>
    <w:pPr>
      <w:ind w:left="720"/>
      <w:contextualSpacing/>
    </w:pPr>
  </w:style>
  <w:style w:type="character" w:styleId="a6">
    <w:name w:val="Hyperlink"/>
    <w:basedOn w:val="a0"/>
    <w:rsid w:val="00FD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2017-12-14T12:59:00Z</dcterms:created>
  <dcterms:modified xsi:type="dcterms:W3CDTF">2017-12-22T11:23:00Z</dcterms:modified>
</cp:coreProperties>
</file>